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41" w:rsidRDefault="00FD4941" w:rsidP="00FD4941">
      <w:pPr>
        <w:rPr>
          <w:b/>
          <w:sz w:val="28"/>
          <w:szCs w:val="28"/>
        </w:rPr>
      </w:pPr>
    </w:p>
    <w:p w:rsidR="00FD4941" w:rsidRDefault="00FD4941" w:rsidP="00FD4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ΜΑΘΗΜΑΤΑ ΓΙΑ ΛΗΨΗ ΠΤΥΧΙΟΥ </w:t>
      </w:r>
      <w:r>
        <w:rPr>
          <w:b/>
          <w:sz w:val="28"/>
          <w:szCs w:val="28"/>
        </w:rPr>
        <w:t>ΦΟΙΤΗ</w:t>
      </w:r>
      <w:r>
        <w:rPr>
          <w:b/>
          <w:sz w:val="28"/>
          <w:szCs w:val="28"/>
        </w:rPr>
        <w:t>ΤΩΝ ΜΕ ΑΚΑΔ. ΕΤΟΣ ΕΙΣΑΓΩΓΗΣ 2019-2020</w:t>
      </w:r>
    </w:p>
    <w:p w:rsidR="00FD4941" w:rsidRDefault="00FD4941" w:rsidP="00FD4941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 (4ΕΤΕΙΣ ΣΤΟ </w:t>
      </w:r>
      <w:r>
        <w:rPr>
          <w:b/>
          <w:sz w:val="28"/>
          <w:szCs w:val="28"/>
        </w:rPr>
        <w:t>ΑΚΑΔ. ΕΤΟΣ 2022-2023</w:t>
      </w:r>
      <w:r w:rsidRPr="003604AD">
        <w:rPr>
          <w:b/>
          <w:sz w:val="28"/>
          <w:szCs w:val="28"/>
        </w:rPr>
        <w:t>)</w:t>
      </w:r>
    </w:p>
    <w:p w:rsidR="00FD4941" w:rsidRPr="0071456B" w:rsidRDefault="00FD4941" w:rsidP="00FD4941">
      <w:pPr>
        <w:jc w:val="center"/>
        <w:rPr>
          <w:b/>
          <w:sz w:val="28"/>
          <w:szCs w:val="28"/>
        </w:rPr>
      </w:pPr>
    </w:p>
    <w:p w:rsidR="00FD4941" w:rsidRDefault="00FD4941" w:rsidP="00FD4941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FD4941" w:rsidRPr="005763D2" w:rsidRDefault="00FD4941" w:rsidP="00FD4941">
      <w:pPr>
        <w:jc w:val="center"/>
        <w:rPr>
          <w:b/>
          <w:sz w:val="24"/>
          <w:szCs w:val="24"/>
        </w:rPr>
      </w:pPr>
    </w:p>
    <w:p w:rsidR="00FD4941" w:rsidRDefault="00FD4941" w:rsidP="00FD49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Α΄ έτος, 1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2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(2019-2020</w:t>
      </w:r>
      <w:r w:rsidRPr="003604AD">
        <w:rPr>
          <w:b/>
          <w:sz w:val="24"/>
          <w:szCs w:val="24"/>
          <w:u w:val="single"/>
        </w:rPr>
        <w:t>)</w:t>
      </w:r>
    </w:p>
    <w:p w:rsidR="00FD4941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ΕΛΛΗΝΙΚΑ ΓΙΑ ΑΚΑΔΗΜΑΪΚΕΣ ΔΕΞΙΟΤΗΤΕΣ</w:t>
      </w:r>
    </w:p>
    <w:p w:rsidR="00FD4941" w:rsidRPr="00D935E9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FD4941" w:rsidRPr="00D935E9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FD4941" w:rsidRPr="00D935E9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ΒΑΣΙΚΕΣ ΕΝΝΟΙΕΣ ΦΥΣΙΚΩΝ ΕΠΙΣΤΗΜΩΝ</w:t>
      </w:r>
    </w:p>
    <w:p w:rsidR="00FD4941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ΕΙΣΑΓΩΓΗ ΣΤΗ ΨΥΧΟΛΟΓΙΑ ΜΕ ΕΜΦΑΣΗ ΣΤΙΣ ΓΝΩΣΤΙΚΕΣ ΛΕΙΤΟΥΡΓΙΕΣ</w:t>
      </w:r>
    </w:p>
    <w:p w:rsidR="00FD4941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ΣΕΜΙΝΑΡΙΟ Η/Υ</w:t>
      </w:r>
      <w:r w:rsidRPr="00FD4941">
        <w:rPr>
          <w:sz w:val="24"/>
          <w:szCs w:val="24"/>
        </w:rPr>
        <w:t>:</w:t>
      </w:r>
      <w:r>
        <w:rPr>
          <w:sz w:val="24"/>
          <w:szCs w:val="24"/>
        </w:rPr>
        <w:t xml:space="preserve"> ΑΝΑΠΤΥΞΗ ΔΕΞΙΟΤΗΤΩΝ ΧΡΗΣΗΣ ΛΟΓΙΣΜΙΚΩΝ ΓΕΝΙΩΚΝ ΕΦΑΡΜΟΓΩΝ</w:t>
      </w:r>
    </w:p>
    <w:p w:rsidR="00FD4941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ΘΕΜΑΤΑ ΝΕΟΕΛΛΗΝΙΚΗΣ ΙΣΤΟΡΙΑΣ</w:t>
      </w:r>
    </w:p>
    <w:p w:rsidR="00FD4941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ΓΛΩΣΣΟΛΟΓΙΑ ΚΑΙ ΕΛΛΗΝΙΚΗ ΓΛΩΣΣΑ</w:t>
      </w:r>
    </w:p>
    <w:p w:rsidR="00FD4941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ΠΑΙΔΑΓΩΓΙΚΗ ΨΥΧΟΛΟΓΙΑ</w:t>
      </w:r>
    </w:p>
    <w:p w:rsidR="00FD4941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ΑΝΑΠΤΥΞΙΑΚΗ ΨΥΧΟΛΟΓΙΑ</w:t>
      </w:r>
    </w:p>
    <w:p w:rsidR="00FD4941" w:rsidRPr="00D935E9" w:rsidRDefault="00FD4941" w:rsidP="00FD494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ΜΑΘΗΜΑΤΙΚΑ ΙΙ</w:t>
      </w:r>
    </w:p>
    <w:p w:rsidR="00FD4941" w:rsidRPr="00D935E9" w:rsidRDefault="00FD4941" w:rsidP="00FD49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Β΄ έτος</w:t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3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4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(2020-2021</w:t>
      </w:r>
      <w:r w:rsidRPr="00D935E9">
        <w:rPr>
          <w:b/>
          <w:sz w:val="24"/>
          <w:szCs w:val="24"/>
          <w:u w:val="single"/>
        </w:rPr>
        <w:t>)</w:t>
      </w:r>
    </w:p>
    <w:p w:rsidR="00FD4941" w:rsidRPr="00124AC8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FD4941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ΙΣΤΟΡΙΑΣ</w:t>
      </w:r>
    </w:p>
    <w:p w:rsidR="00FD4941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FD4941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ΘΕΜΑΤΑ ΝΕΟΕΛΛΗΝΙΚΗΣ ΓΛΩΣΣΑΣ</w:t>
      </w:r>
    </w:p>
    <w:p w:rsidR="00FD4941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FD4941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FD4941" w:rsidRPr="00FD4941" w:rsidRDefault="00FD4941" w:rsidP="004C5DE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D4941">
        <w:rPr>
          <w:sz w:val="24"/>
          <w:szCs w:val="24"/>
        </w:rPr>
        <w:t>ΔΙΔΑΚΤΙΚΗ ΤΩΝ ΜΑΘΗΜΑΤ</w:t>
      </w:r>
      <w:r>
        <w:rPr>
          <w:sz w:val="24"/>
          <w:szCs w:val="24"/>
        </w:rPr>
        <w:t>ΙΚ</w:t>
      </w:r>
      <w:r w:rsidRPr="00FD4941">
        <w:rPr>
          <w:sz w:val="24"/>
          <w:szCs w:val="24"/>
        </w:rPr>
        <w:t>ΩΝ:ΘΕΩΡΗΤΙΚΕΣ ΠΡΟΣΕΓΓΙΣΕΙΣ,ΕΡΓΑΣΤΗΡΙΑΚΕΣ ΑΣΚΗΣΕΙΣ</w:t>
      </w:r>
    </w:p>
    <w:p w:rsidR="00FD4941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ΦΥΣΙΚΩΝ ΕΠΙΣΤΗΜΩΝ</w:t>
      </w:r>
    </w:p>
    <w:p w:rsidR="00FD4941" w:rsidRPr="00D513FF" w:rsidRDefault="00FD4941" w:rsidP="00FD494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ΝΕΟΕΛΛΗΝΙΚΗΣ ΓΛΩΣΣΑΣ</w:t>
      </w:r>
    </w:p>
    <w:p w:rsidR="00FD4941" w:rsidRPr="0045242D" w:rsidRDefault="00FD4941" w:rsidP="00FD49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Γ΄ </w:t>
      </w:r>
      <w:r w:rsidRPr="0045242D">
        <w:rPr>
          <w:b/>
          <w:sz w:val="24"/>
          <w:szCs w:val="24"/>
          <w:u w:val="single"/>
        </w:rPr>
        <w:t>έτος</w:t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5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6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(2021-2022</w:t>
      </w:r>
      <w:r w:rsidRPr="0045242D">
        <w:rPr>
          <w:b/>
          <w:sz w:val="24"/>
          <w:szCs w:val="24"/>
          <w:u w:val="single"/>
        </w:rPr>
        <w:t>)</w:t>
      </w:r>
    </w:p>
    <w:p w:rsidR="00FD4941" w:rsidRPr="00D513FF" w:rsidRDefault="00FD4941" w:rsidP="00FD49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FD4941" w:rsidRPr="00D513FF" w:rsidRDefault="00FD4941" w:rsidP="00FD49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FD4941" w:rsidRPr="00D513FF" w:rsidRDefault="00FD4941" w:rsidP="00FD49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>ΚΑΙ ΑΝΤΙΡΑΤΣΙΣΤΙΚΗ ΕΚΠΑΙΔΕΥΣΗ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 xml:space="preserve"> ΘΕΩΡΙΑ ΚΑΙ ΠΡΑΞΗ</w:t>
      </w:r>
    </w:p>
    <w:p w:rsidR="00FD4941" w:rsidRPr="00D513FF" w:rsidRDefault="00FD4941" w:rsidP="00FD49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FD4941" w:rsidRPr="00D513FF" w:rsidRDefault="00FD4941" w:rsidP="00FD49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FD4941" w:rsidRPr="00D513FF" w:rsidRDefault="00FD4941" w:rsidP="00FD49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FD4941" w:rsidRPr="00A24898" w:rsidRDefault="00FD4941" w:rsidP="00FD4941">
      <w:pPr>
        <w:rPr>
          <w:b/>
          <w:sz w:val="24"/>
          <w:szCs w:val="24"/>
          <w:u w:val="single"/>
        </w:rPr>
      </w:pPr>
      <w:r w:rsidRPr="00A24898">
        <w:rPr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΄</w:t>
      </w:r>
      <w:r w:rsidRPr="00A24898">
        <w:rPr>
          <w:b/>
          <w:sz w:val="24"/>
          <w:szCs w:val="24"/>
          <w:u w:val="single"/>
        </w:rPr>
        <w:t xml:space="preserve"> έτος </w:t>
      </w:r>
      <w:r>
        <w:rPr>
          <w:b/>
          <w:sz w:val="24"/>
          <w:szCs w:val="24"/>
          <w:u w:val="single"/>
        </w:rPr>
        <w:t>7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8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 w:rsidR="00520384">
        <w:rPr>
          <w:b/>
          <w:sz w:val="24"/>
          <w:szCs w:val="24"/>
          <w:u w:val="single"/>
        </w:rPr>
        <w:t xml:space="preserve"> εξάμηνο (2022-2023</w:t>
      </w:r>
      <w:r w:rsidRPr="00A24898">
        <w:rPr>
          <w:b/>
          <w:sz w:val="24"/>
          <w:szCs w:val="24"/>
          <w:u w:val="single"/>
        </w:rPr>
        <w:t>)</w:t>
      </w:r>
    </w:p>
    <w:p w:rsidR="00FD4941" w:rsidRPr="00F715CB" w:rsidRDefault="00FD4941" w:rsidP="00FD4941">
      <w:pPr>
        <w:pStyle w:val="a3"/>
        <w:numPr>
          <w:ilvl w:val="0"/>
          <w:numId w:val="4"/>
        </w:numPr>
        <w:rPr>
          <w:sz w:val="24"/>
          <w:szCs w:val="24"/>
        </w:rPr>
      </w:pPr>
      <w:r w:rsidRPr="00F715CB">
        <w:rPr>
          <w:sz w:val="24"/>
          <w:szCs w:val="24"/>
        </w:rPr>
        <w:t>ΣΠΑ ΙΙΙ</w:t>
      </w:r>
    </w:p>
    <w:p w:rsidR="00FD4941" w:rsidRPr="00F715CB" w:rsidRDefault="00FD4941" w:rsidP="00FD4941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F715CB">
        <w:rPr>
          <w:sz w:val="24"/>
          <w:szCs w:val="24"/>
        </w:rPr>
        <w:t xml:space="preserve">ΣΠΑ </w:t>
      </w:r>
      <w:r w:rsidRPr="00F715CB">
        <w:rPr>
          <w:sz w:val="24"/>
          <w:szCs w:val="24"/>
          <w:lang w:val="en-US"/>
        </w:rPr>
        <w:t>IV</w:t>
      </w:r>
    </w:p>
    <w:p w:rsidR="00FD4941" w:rsidRPr="003519BD" w:rsidRDefault="00FD4941" w:rsidP="00FD4941">
      <w:pPr>
        <w:jc w:val="both"/>
        <w:rPr>
          <w:b/>
          <w:sz w:val="24"/>
          <w:szCs w:val="24"/>
          <w:u w:val="single"/>
        </w:rPr>
      </w:pPr>
      <w:r w:rsidRPr="009C5396">
        <w:rPr>
          <w:sz w:val="24"/>
          <w:szCs w:val="24"/>
        </w:rPr>
        <w:lastRenderedPageBreak/>
        <w:t xml:space="preserve">Συνεπώς οι </w:t>
      </w:r>
      <w:r w:rsidR="00520384">
        <w:rPr>
          <w:sz w:val="24"/>
          <w:szCs w:val="24"/>
        </w:rPr>
        <w:t xml:space="preserve">φοιτητές που στο </w:t>
      </w:r>
      <w:proofErr w:type="spellStart"/>
      <w:r w:rsidR="00520384">
        <w:rPr>
          <w:sz w:val="24"/>
          <w:szCs w:val="24"/>
        </w:rPr>
        <w:t>ακαδ</w:t>
      </w:r>
      <w:proofErr w:type="spellEnd"/>
      <w:r w:rsidR="00520384">
        <w:rPr>
          <w:sz w:val="24"/>
          <w:szCs w:val="24"/>
        </w:rPr>
        <w:t>. έτος 2022-2023</w:t>
      </w:r>
      <w:r w:rsidRPr="009C5396">
        <w:rPr>
          <w:sz w:val="24"/>
          <w:szCs w:val="24"/>
        </w:rPr>
        <w:t xml:space="preserve"> βρίσκονται στο 4</w:t>
      </w:r>
      <w:r w:rsidRPr="009C5396">
        <w:rPr>
          <w:sz w:val="24"/>
          <w:szCs w:val="24"/>
          <w:vertAlign w:val="superscript"/>
        </w:rPr>
        <w:t>ο</w:t>
      </w:r>
      <w:r w:rsidRPr="009C5396">
        <w:rPr>
          <w:sz w:val="24"/>
          <w:szCs w:val="24"/>
        </w:rPr>
        <w:t xml:space="preserve"> έτος, θα πρέπει να έχουν εξεταστεί επιτυχώς στα παραπάνω</w:t>
      </w:r>
      <w:r w:rsidRPr="005763D2">
        <w:rPr>
          <w:b/>
          <w:sz w:val="24"/>
          <w:szCs w:val="24"/>
        </w:rPr>
        <w:t xml:space="preserve"> </w:t>
      </w:r>
      <w:r w:rsidR="00520384"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 xml:space="preserve"> </w:t>
      </w:r>
      <w:r w:rsidR="00520384">
        <w:rPr>
          <w:b/>
          <w:sz w:val="24"/>
          <w:szCs w:val="24"/>
          <w:u w:val="single"/>
        </w:rPr>
        <w:t>Υποχρεωτικά μαθήματα, σε 16</w:t>
      </w:r>
      <w:r w:rsidRPr="003519B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μαθήματα </w:t>
      </w:r>
      <w:r w:rsidRPr="003519BD">
        <w:rPr>
          <w:b/>
          <w:sz w:val="24"/>
          <w:szCs w:val="24"/>
          <w:u w:val="single"/>
        </w:rPr>
        <w:t>ΥΕ (επιλογ</w:t>
      </w:r>
      <w:r>
        <w:rPr>
          <w:b/>
          <w:sz w:val="24"/>
          <w:szCs w:val="24"/>
          <w:u w:val="single"/>
        </w:rPr>
        <w:t xml:space="preserve">ής) και 4 επίπεδα Ξένης Γλώσσας, </w:t>
      </w:r>
      <w:r w:rsidR="00C226DB">
        <w:rPr>
          <w:b/>
          <w:sz w:val="24"/>
          <w:szCs w:val="24"/>
          <w:highlight w:val="yellow"/>
          <w:u w:val="single"/>
        </w:rPr>
        <w:t>σύνολο 48</w:t>
      </w:r>
      <w:r>
        <w:rPr>
          <w:b/>
          <w:sz w:val="24"/>
          <w:szCs w:val="24"/>
          <w:u w:val="single"/>
        </w:rPr>
        <w:t xml:space="preserve"> μαθήματα για τη λήψη πτυχίου.</w:t>
      </w:r>
    </w:p>
    <w:p w:rsidR="00FD4941" w:rsidRPr="00D36CEB" w:rsidRDefault="00C226DB" w:rsidP="00FD49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Τα 16</w:t>
      </w:r>
      <w:r w:rsidR="00FD4941" w:rsidRPr="000D00C8">
        <w:rPr>
          <w:b/>
          <w:sz w:val="24"/>
          <w:szCs w:val="24"/>
          <w:u w:val="single"/>
        </w:rPr>
        <w:t xml:space="preserve"> μαθήματα ΥΕ</w:t>
      </w:r>
      <w:r w:rsidR="00FD4941">
        <w:rPr>
          <w:b/>
          <w:sz w:val="24"/>
          <w:szCs w:val="24"/>
        </w:rPr>
        <w:t xml:space="preserve"> αναλύονται στους κύκλους ως εξής</w:t>
      </w:r>
      <w:r w:rsidR="00FD4941" w:rsidRPr="00924167"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226DB">
              <w:rPr>
                <w:b/>
                <w:sz w:val="24"/>
                <w:szCs w:val="24"/>
              </w:rPr>
              <w:t>Θεματικός Κύκλος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226DB">
              <w:rPr>
                <w:b/>
                <w:sz w:val="24"/>
                <w:szCs w:val="24"/>
              </w:rPr>
              <w:t>Αριθμός Μαθημάτων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Παιδαγωγικά (ΠΕ)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2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Κοινωνιολογία (ΚΝ)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1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Ψυχολογία (ΨΧ)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2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Γλωσσολογία (ΓΛ)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2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Ιστορία (ΙΣ)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1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Λογοτεχνία (ΛΓ)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1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Μαθηματικά (ΜΘ)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1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 xml:space="preserve">Φυσικές Επιστήμες (ΦΕ) 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1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ΤΠΕ (ΗΥ)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1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Τέχνες (ΤΕ)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2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Ελεύθερης Επιλογής</w:t>
            </w:r>
            <w:r w:rsidRPr="00C226DB">
              <w:rPr>
                <w:rStyle w:val="a5"/>
                <w:b/>
                <w:sz w:val="24"/>
                <w:szCs w:val="24"/>
              </w:rPr>
              <w:footnoteReference w:id="1"/>
            </w:r>
            <w:r w:rsidRPr="00C226DB">
              <w:rPr>
                <w:sz w:val="24"/>
                <w:szCs w:val="24"/>
              </w:rPr>
              <w:t xml:space="preserve"> (ΕΕ)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sz w:val="24"/>
                <w:szCs w:val="24"/>
              </w:rPr>
            </w:pPr>
            <w:r w:rsidRPr="00C226DB">
              <w:rPr>
                <w:sz w:val="24"/>
                <w:szCs w:val="24"/>
              </w:rPr>
              <w:t>2</w:t>
            </w:r>
          </w:p>
        </w:tc>
      </w:tr>
      <w:tr w:rsidR="00C226DB" w:rsidRPr="00C226DB" w:rsidTr="00A5365D">
        <w:trPr>
          <w:jc w:val="center"/>
        </w:trPr>
        <w:tc>
          <w:tcPr>
            <w:tcW w:w="3212" w:type="dxa"/>
          </w:tcPr>
          <w:p w:rsidR="00C226DB" w:rsidRPr="00C226DB" w:rsidRDefault="00C226DB" w:rsidP="00A5365D">
            <w:pPr>
              <w:ind w:left="360"/>
              <w:rPr>
                <w:b/>
                <w:sz w:val="24"/>
                <w:szCs w:val="24"/>
              </w:rPr>
            </w:pPr>
            <w:r w:rsidRPr="00C226DB">
              <w:rPr>
                <w:b/>
                <w:sz w:val="24"/>
                <w:szCs w:val="24"/>
              </w:rPr>
              <w:t>Σύνολο ΥΕ</w:t>
            </w:r>
          </w:p>
        </w:tc>
        <w:tc>
          <w:tcPr>
            <w:tcW w:w="2541" w:type="dxa"/>
          </w:tcPr>
          <w:p w:rsidR="00C226DB" w:rsidRPr="00C226DB" w:rsidRDefault="00C226DB" w:rsidP="00A5365D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C226DB">
              <w:rPr>
                <w:b/>
                <w:sz w:val="24"/>
                <w:szCs w:val="24"/>
              </w:rPr>
              <w:t>16</w:t>
            </w:r>
          </w:p>
        </w:tc>
      </w:tr>
    </w:tbl>
    <w:p w:rsidR="00FD4941" w:rsidRPr="005763D2" w:rsidRDefault="00FD4941" w:rsidP="00FD4941">
      <w:pPr>
        <w:jc w:val="both"/>
        <w:rPr>
          <w:b/>
          <w:sz w:val="24"/>
          <w:szCs w:val="24"/>
        </w:rPr>
      </w:pPr>
    </w:p>
    <w:p w:rsidR="00FD4941" w:rsidRPr="00C226DB" w:rsidRDefault="00FD4941" w:rsidP="00FD4941">
      <w:pPr>
        <w:jc w:val="both"/>
        <w:rPr>
          <w:sz w:val="24"/>
          <w:szCs w:val="24"/>
          <w:u w:val="single"/>
        </w:rPr>
      </w:pPr>
      <w:r w:rsidRPr="000F5D41">
        <w:rPr>
          <w:b/>
          <w:sz w:val="24"/>
          <w:szCs w:val="24"/>
        </w:rPr>
        <w:t xml:space="preserve">Προσοχή! </w:t>
      </w:r>
      <w:r>
        <w:rPr>
          <w:sz w:val="24"/>
          <w:szCs w:val="24"/>
        </w:rPr>
        <w:t xml:space="preserve">Αν κάποιο από τα </w:t>
      </w:r>
      <w:r w:rsidR="00C226DB">
        <w:rPr>
          <w:sz w:val="24"/>
          <w:szCs w:val="24"/>
        </w:rPr>
        <w:t>υποχρεωτικά μαθήματα</w:t>
      </w:r>
      <w:r>
        <w:rPr>
          <w:sz w:val="24"/>
          <w:szCs w:val="24"/>
        </w:rPr>
        <w:t xml:space="preserve"> </w:t>
      </w:r>
      <w:r w:rsidRPr="00712AF4">
        <w:rPr>
          <w:sz w:val="24"/>
          <w:szCs w:val="24"/>
        </w:rPr>
        <w:t>εμφανίζεται στην Ηλεκτρονική Γραμματεία ως επιλογής ή κάποιο μάθημα επιλογ</w:t>
      </w:r>
      <w:r w:rsidR="00C226DB">
        <w:rPr>
          <w:sz w:val="24"/>
          <w:szCs w:val="24"/>
        </w:rPr>
        <w:t xml:space="preserve">ής  εμφανίζεται ως υποχρεωτικό, αν </w:t>
      </w:r>
      <w:r>
        <w:rPr>
          <w:sz w:val="24"/>
          <w:szCs w:val="24"/>
        </w:rPr>
        <w:t>κάποιο μάθημα επιλογής εμφαν</w:t>
      </w:r>
      <w:r w:rsidR="00C226DB">
        <w:rPr>
          <w:sz w:val="24"/>
          <w:szCs w:val="24"/>
        </w:rPr>
        <w:t>ίζε</w:t>
      </w:r>
      <w:bookmarkStart w:id="0" w:name="_GoBack"/>
      <w:bookmarkEnd w:id="0"/>
      <w:r w:rsidR="00C226DB">
        <w:rPr>
          <w:sz w:val="24"/>
          <w:szCs w:val="24"/>
        </w:rPr>
        <w:t xml:space="preserve">ται να ανήκει σε λάθος κύκλο ή δεν εμφανίζονται οι σωστές </w:t>
      </w:r>
      <w:r w:rsidR="00C226DB">
        <w:rPr>
          <w:sz w:val="24"/>
          <w:szCs w:val="24"/>
          <w:lang w:val="en-US"/>
        </w:rPr>
        <w:t>ECTS</w:t>
      </w:r>
      <w:r w:rsidR="00C226DB" w:rsidRPr="00C226DB">
        <w:rPr>
          <w:sz w:val="24"/>
          <w:szCs w:val="24"/>
        </w:rPr>
        <w:t>,</w:t>
      </w:r>
      <w:r w:rsidR="00C22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2AF4">
        <w:rPr>
          <w:sz w:val="24"/>
          <w:szCs w:val="24"/>
        </w:rPr>
        <w:t xml:space="preserve">δεν υπάρχει λόγος ανησυχίας. </w:t>
      </w:r>
      <w:r w:rsidRPr="00C226DB">
        <w:rPr>
          <w:sz w:val="24"/>
          <w:szCs w:val="24"/>
          <w:u w:val="single"/>
        </w:rPr>
        <w:t>Όλα τα μαθήματα θα ομαλοποιηθούν ως προς τον χαρακτηρισμό τους πριν τη λήψη πτυχίου.</w:t>
      </w:r>
    </w:p>
    <w:p w:rsidR="00FD4941" w:rsidRDefault="00FD4941" w:rsidP="00FD4941"/>
    <w:p w:rsidR="00FD4941" w:rsidRDefault="00FD4941" w:rsidP="00FD4941"/>
    <w:p w:rsidR="00FD4941" w:rsidRDefault="00FD4941" w:rsidP="00FD4941"/>
    <w:p w:rsidR="00FD4941" w:rsidRDefault="00FD4941" w:rsidP="00FD4941"/>
    <w:p w:rsidR="00C21365" w:rsidRDefault="00C21365"/>
    <w:sectPr w:rsidR="00C21365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AF" w:rsidRDefault="006017AF" w:rsidP="00C226DB">
      <w:pPr>
        <w:spacing w:after="0" w:line="240" w:lineRule="auto"/>
      </w:pPr>
      <w:r>
        <w:separator/>
      </w:r>
    </w:p>
  </w:endnote>
  <w:endnote w:type="continuationSeparator" w:id="0">
    <w:p w:rsidR="006017AF" w:rsidRDefault="006017AF" w:rsidP="00C2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AF" w:rsidRDefault="006017AF" w:rsidP="00C226DB">
      <w:pPr>
        <w:spacing w:after="0" w:line="240" w:lineRule="auto"/>
      </w:pPr>
      <w:r>
        <w:separator/>
      </w:r>
    </w:p>
  </w:footnote>
  <w:footnote w:type="continuationSeparator" w:id="0">
    <w:p w:rsidR="006017AF" w:rsidRDefault="006017AF" w:rsidP="00C226DB">
      <w:pPr>
        <w:spacing w:after="0" w:line="240" w:lineRule="auto"/>
      </w:pPr>
      <w:r>
        <w:continuationSeparator/>
      </w:r>
    </w:p>
  </w:footnote>
  <w:footnote w:id="1">
    <w:p w:rsidR="00C226DB" w:rsidRPr="001E2E86" w:rsidRDefault="00C226DB" w:rsidP="00C226DB">
      <w:pPr>
        <w:pStyle w:val="a4"/>
        <w:jc w:val="both"/>
        <w:rPr>
          <w:b/>
        </w:rPr>
      </w:pPr>
      <w:r w:rsidRPr="001E2E86">
        <w:rPr>
          <w:rStyle w:val="a5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1"/>
    <w:rsid w:val="00520384"/>
    <w:rsid w:val="006017AF"/>
    <w:rsid w:val="00C21365"/>
    <w:rsid w:val="00C226DB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6A02"/>
  <w15:chartTrackingRefBased/>
  <w15:docId w15:val="{93B788A1-6584-4F54-B7D9-BF35149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41"/>
    <w:pPr>
      <w:ind w:left="720"/>
      <w:contextualSpacing/>
    </w:pPr>
  </w:style>
  <w:style w:type="paragraph" w:styleId="a4">
    <w:name w:val="footnote text"/>
    <w:basedOn w:val="a"/>
    <w:link w:val="Char"/>
    <w:semiHidden/>
    <w:rsid w:val="00C2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semiHidden/>
    <w:rsid w:val="00C226D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semiHidden/>
    <w:rsid w:val="00C2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2023-01-18T09:42:00Z</dcterms:created>
  <dcterms:modified xsi:type="dcterms:W3CDTF">2023-01-18T10:09:00Z</dcterms:modified>
</cp:coreProperties>
</file>